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27" w:rsidRDefault="00AE7839" w:rsidP="003E5D0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Челябинская область присоединилась к Неделе профилактики кожных заболеваний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Главный врач Челябинского областного центра общественного здоровья и медицинской профилактики Ольга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Агеева: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Кожные болезни – это целая группа патологий, которые имеют различное происхождение: вирусное, микробное, грибковое, аллергическое, травматическое. Важно сказать, что на коже могут проявляться и симптомы заболеваний внутренних органов, а также сбоя гормонального баланса. Не занимайтесь самолечением - точный диагноз может поставить только врач! Профилактикой кожных заболеваний являются частое и тщательное мытье рук с мылом, отказ от использования общей посудой, использование индивидуальных расчесок, бритв, одеял и постельного белья. По умолчанию не допускайте прямых контактов с пораженной кожей у заболевших людей». </w:t>
      </w:r>
      <w:r w:rsidR="003E5D07">
        <w:rPr>
          <w:rFonts w:ascii="Arial" w:hAnsi="Arial" w:cs="Arial"/>
          <w:color w:val="000000"/>
          <w:sz w:val="20"/>
          <w:szCs w:val="20"/>
        </w:rPr>
        <w:br/>
      </w:r>
    </w:p>
    <w:p w:rsidR="003E5D07" w:rsidRDefault="003E5D07" w:rsidP="003E5D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E5D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r w:rsidR="009E4CB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Питайтесь правильно</w:t>
      </w:r>
      <w:r w:rsidR="009E4CB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CB1">
        <w:rPr>
          <w:rFonts w:ascii="Arial" w:hAnsi="Arial" w:cs="Arial"/>
          <w:color w:val="000000"/>
          <w:sz w:val="20"/>
          <w:szCs w:val="20"/>
        </w:rPr>
        <w:br/>
      </w:r>
      <w:r w:rsidR="009E4CB1">
        <w:rPr>
          <w:rFonts w:ascii="Arial" w:hAnsi="Arial" w:cs="Arial"/>
          <w:color w:val="000000"/>
          <w:sz w:val="20"/>
          <w:szCs w:val="20"/>
        </w:rPr>
        <w:br/>
      </w:r>
      <w:r w:rsidR="009E4CB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CB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Питание - одна из важных составляющих здоровья кожи. Человека, который правильно питается, легко заметить по состоянию его кожи.</w:t>
      </w:r>
      <w:r w:rsidR="009E4CB1">
        <w:rPr>
          <w:rFonts w:ascii="Arial" w:hAnsi="Arial" w:cs="Arial"/>
          <w:color w:val="000000"/>
          <w:sz w:val="20"/>
          <w:szCs w:val="20"/>
        </w:rPr>
        <w:br/>
      </w:r>
      <w:r w:rsidR="009E4CB1"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Врачи рекомендуют не отказываться от жиров вообще - они очень важны для поддержания эластичности кожи.</w:t>
      </w:r>
      <w:r w:rsidR="009E4CB1">
        <w:rPr>
          <w:rFonts w:ascii="Arial" w:hAnsi="Arial" w:cs="Arial"/>
          <w:color w:val="000000"/>
          <w:sz w:val="20"/>
          <w:szCs w:val="20"/>
        </w:rPr>
        <w:br/>
      </w:r>
      <w:r w:rsidR="009E4CB1">
        <w:rPr>
          <w:rFonts w:ascii="Arial" w:hAnsi="Arial" w:cs="Arial"/>
          <w:color w:val="000000"/>
          <w:sz w:val="20"/>
          <w:szCs w:val="20"/>
        </w:rPr>
        <w:br/>
      </w:r>
      <w:r w:rsidR="009E4CB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CB1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Хотя бы раз в неделю ешьте рыбные блюда и добавляйте в пищу нерафинированные растительные масла. Эти продукты богаты незаменимыми жирными кислотами Омега-3, делающими кожу здоровой и сияющей.</w:t>
      </w:r>
      <w:r w:rsidR="009E4CB1">
        <w:rPr>
          <w:rFonts w:ascii="Arial" w:hAnsi="Arial" w:cs="Arial"/>
          <w:color w:val="000000"/>
          <w:sz w:val="20"/>
          <w:szCs w:val="20"/>
        </w:rPr>
        <w:br/>
      </w:r>
      <w:r w:rsidR="009E4CB1">
        <w:rPr>
          <w:rFonts w:ascii="Arial" w:hAnsi="Arial" w:cs="Arial"/>
          <w:color w:val="000000"/>
          <w:sz w:val="20"/>
          <w:szCs w:val="20"/>
        </w:rPr>
        <w:br/>
      </w:r>
      <w:r w:rsidR="009E4CB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CB1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Регулярно ешьте продукты животного происхождения, богатые белками: они поставляют в организм белки коллаген и эластин, делающие кожу упругой. Кроме того, в печени, яйцах и молочных продуктах много витамина А, стимулирующего обновление клеток кожи.</w:t>
      </w:r>
      <w:r w:rsidR="009E4CB1">
        <w:rPr>
          <w:rFonts w:ascii="Arial" w:hAnsi="Arial" w:cs="Arial"/>
          <w:color w:val="000000"/>
          <w:sz w:val="20"/>
          <w:szCs w:val="20"/>
        </w:rPr>
        <w:br/>
      </w:r>
      <w:r w:rsidR="009E4CB1">
        <w:rPr>
          <w:rFonts w:ascii="Arial" w:hAnsi="Arial" w:cs="Arial"/>
          <w:color w:val="000000"/>
          <w:sz w:val="20"/>
          <w:szCs w:val="20"/>
        </w:rPr>
        <w:br/>
      </w:r>
      <w:r w:rsidR="009E4CB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CB1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вот потребление простых углеводов - сахара, шоколада, белого хлеба - надо контролировать. Их избыток негативно влияет на состояние кожи, например, вызывают появление угревой сыпи. </w:t>
      </w:r>
    </w:p>
    <w:p w:rsidR="00511A27" w:rsidRPr="003E5D07" w:rsidRDefault="009E4CB1" w:rsidP="003E5D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E5D07">
        <w:rPr>
          <w:rFonts w:ascii="Arial" w:hAnsi="Arial" w:cs="Arial"/>
          <w:color w:val="000000"/>
          <w:sz w:val="20"/>
          <w:szCs w:val="20"/>
        </w:rPr>
        <w:br/>
      </w:r>
      <w:r w:rsidR="003E5D07" w:rsidRPr="003E5D07">
        <w:t xml:space="preserve">2. </w:t>
      </w:r>
      <w:r w:rsidR="00511A27" w:rsidRPr="00511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👱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👱‍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A27" w:rsidRPr="00511A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Признаки здоровой кожи лица</w:t>
      </w:r>
      <w:r w:rsidR="00511A27" w:rsidRPr="00511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11A27" w:rsidRPr="00511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11A27" w:rsidRPr="00511A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мнению косметологов, идеальная и здоровая кожа должна быть:</w:t>
      </w:r>
      <w:r w:rsidR="00511A27" w:rsidRPr="00511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11A27" w:rsidRPr="003E5D07" w:rsidRDefault="00511A27" w:rsidP="003E5D0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Привлекательного и равномерного матового цвет кожи с полным отсутствием серых оттенков, синяков, пигментных пятнен и </w:t>
      </w:r>
      <w:proofErr w:type="spellStart"/>
      <w:proofErr w:type="gramStart"/>
      <w:r w:rsidRP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купероза</w:t>
      </w:r>
      <w:proofErr w:type="spellEnd"/>
      <w:r w:rsidRP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11A27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Гладкой</w:t>
      </w:r>
      <w:proofErr w:type="gramEnd"/>
      <w:r w:rsidRP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ощупь, без шелушений , угревой сыпи, расширенных пор и воспалений;</w:t>
      </w:r>
      <w:r w:rsidRP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11A27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Упругой, способной сохранять форму, благодаря внутреннему давлению.</w:t>
      </w:r>
      <w:r w:rsidRP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11A27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Курение старит кожу очень быстро и интенсивно. Кожа курильщиков становится сухой, дряблой из-за того, что никотин сужает сосуды и ухудшает питание кожи. Кроме того, он разрушает коллаген — белок, придающий коже прочность. У курящих женщин специфическая кожа: с желтизной, бледная, подвержен</w:t>
      </w:r>
      <w:r w:rsid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раннему образованию морщин. </w:t>
      </w:r>
      <w:r w:rsidR="003E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p w:rsidR="003E5D07" w:rsidRDefault="003E5D07" w:rsidP="003E5D07">
      <w:pPr>
        <w:pStyle w:val="a5"/>
        <w:numPr>
          <w:ilvl w:val="0"/>
          <w:numId w:val="5"/>
        </w:numPr>
        <w:shd w:val="clear" w:color="auto" w:fill="FFFFFF"/>
        <w:spacing w:after="0" w:line="240" w:lineRule="auto"/>
      </w:pPr>
    </w:p>
    <w:p w:rsidR="003E5D07" w:rsidRPr="003E5D07" w:rsidRDefault="00780083" w:rsidP="00572407">
      <w:pPr>
        <w:pStyle w:val="a5"/>
        <w:numPr>
          <w:ilvl w:val="0"/>
          <w:numId w:val="6"/>
        </w:numPr>
      </w:pPr>
      <w:r w:rsidRPr="003E5D07">
        <w:rPr>
          <w:rFonts w:ascii="Roboto" w:hAnsi="Roboto"/>
          <w:color w:val="000000"/>
          <w:sz w:val="20"/>
          <w:szCs w:val="20"/>
          <w:shd w:val="clear" w:color="auto" w:fill="FFFFFF"/>
        </w:rPr>
        <w:t>Как не заразиться грибком в бассейне</w:t>
      </w:r>
      <w:r w:rsidRPr="003E5D07">
        <w:rPr>
          <w:rFonts w:ascii="Roboto" w:hAnsi="Roboto"/>
          <w:color w:val="000000"/>
          <w:sz w:val="20"/>
          <w:szCs w:val="20"/>
        </w:rPr>
        <w:br/>
      </w:r>
      <w:r w:rsidRPr="003E5D07"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D07">
        <w:rPr>
          <w:rFonts w:ascii="Roboto" w:hAnsi="Roboto"/>
          <w:color w:val="000000"/>
          <w:sz w:val="20"/>
          <w:szCs w:val="20"/>
          <w:shd w:val="clear" w:color="auto" w:fill="FFFFFF"/>
        </w:rPr>
        <w:t>Выработайте в себе привычку ходить в бассейны, сауну, СПА-центры, душевые только в специальной собственной обуви. Тапочки должны быть только ваши, из моющегося материала, без швов. Их часто нужно промывать и обрабатывать дезинфектором.</w:t>
      </w:r>
      <w:r w:rsidRPr="003E5D07">
        <w:rPr>
          <w:rFonts w:ascii="Roboto" w:hAnsi="Roboto"/>
          <w:color w:val="000000"/>
          <w:sz w:val="20"/>
          <w:szCs w:val="20"/>
        </w:rPr>
        <w:br/>
      </w:r>
      <w:r w:rsidRPr="003E5D07"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D07">
        <w:rPr>
          <w:rFonts w:ascii="Roboto" w:hAnsi="Roboto"/>
          <w:color w:val="000000"/>
          <w:sz w:val="20"/>
          <w:szCs w:val="20"/>
          <w:shd w:val="clear" w:color="auto" w:fill="FFFFFF"/>
        </w:rPr>
        <w:t>Если на коже ног есть трещины, ранки, мозоли или вы недавно сделали педикюр – от посещения бассейна стоит отказаться.</w:t>
      </w:r>
      <w:r w:rsidRPr="003E5D07">
        <w:rPr>
          <w:rFonts w:ascii="Roboto" w:hAnsi="Roboto"/>
          <w:color w:val="000000"/>
          <w:sz w:val="20"/>
          <w:szCs w:val="20"/>
        </w:rPr>
        <w:br/>
      </w:r>
      <w:r w:rsidRPr="003E5D07"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D07">
        <w:rPr>
          <w:rFonts w:ascii="Roboto" w:hAnsi="Roboto"/>
          <w:color w:val="000000"/>
          <w:sz w:val="20"/>
          <w:szCs w:val="20"/>
          <w:shd w:val="clear" w:color="auto" w:fill="FFFFFF"/>
        </w:rPr>
        <w:t>После окончания водных процедур насухо вытрите ноги. Особое внимание уделите местам между пальцев и около ногтей. </w:t>
      </w:r>
      <w:r w:rsidRPr="003E5D07">
        <w:rPr>
          <w:rFonts w:ascii="Roboto" w:hAnsi="Roboto"/>
          <w:color w:val="000000"/>
          <w:sz w:val="20"/>
          <w:szCs w:val="20"/>
        </w:rPr>
        <w:br/>
      </w:r>
      <w:r w:rsidRPr="003E5D07">
        <w:rPr>
          <w:rFonts w:ascii="Roboto" w:hAnsi="Roboto"/>
          <w:color w:val="000000"/>
          <w:sz w:val="20"/>
          <w:szCs w:val="20"/>
        </w:rPr>
        <w:br/>
      </w:r>
    </w:p>
    <w:p w:rsidR="00B339BF" w:rsidRDefault="004F559A" w:rsidP="00B339BF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🟤</w:t>
      </w:r>
      <w:r w:rsidR="003E5D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4.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Меланома. Что нужно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знать ?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Меланома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— очень «злой» онкологический процесс, «королева» среди всех опухолей кожи. При этом на ранних стадиях заболевание излечивается.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Главное — быть внимательным к своему здоровью и решения о здоровья принимать только после консультации с врачом.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Воздействие ультрафиолета, как известно, повышает риск развития меланомы! Часть случаев в последние десятилетия связана с тем, что люди стали чаще загорать, ходить в солярии.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Тревожные симптомы, при которых нужно незамедлительно обратиться к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врачу: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Асимметричная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форма и нечеткие края родинок;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Кровоизлияния;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Быстрый рост родинок;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Появление видимых утолщений;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Неравномерная окраска родинок;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Покраснение кожи вокруг родинки.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</w:p>
    <w:p w:rsidR="003E5D07" w:rsidRDefault="003E5D07" w:rsidP="00B339BF"/>
    <w:sectPr w:rsidR="003E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❓" style="width:12pt;height:12pt;visibility:visible;mso-wrap-style:square" o:bullet="t">
        <v:imagedata r:id="rId1" o:title="❓"/>
      </v:shape>
    </w:pict>
  </w:numPicBullet>
  <w:numPicBullet w:numPicBulletId="1">
    <w:pict>
      <v:shape id="_x0000_i1030" type="#_x0000_t75" alt="✅" style="width:12pt;height:12pt;visibility:visible;mso-wrap-style:square" o:bullet="t">
        <v:imagedata r:id="rId2" o:title="✅"/>
      </v:shape>
    </w:pict>
  </w:numPicBullet>
  <w:abstractNum w:abstractNumId="0" w15:restartNumberingAfterBreak="0">
    <w:nsid w:val="1A52695C"/>
    <w:multiLevelType w:val="hybridMultilevel"/>
    <w:tmpl w:val="9AAE6A8A"/>
    <w:lvl w:ilvl="0" w:tplc="9E722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6CC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E9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AD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2B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FE3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41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EF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4D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2142CFD"/>
    <w:multiLevelType w:val="hybridMultilevel"/>
    <w:tmpl w:val="76E241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A0A"/>
    <w:multiLevelType w:val="multilevel"/>
    <w:tmpl w:val="FFE0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34F1D"/>
    <w:multiLevelType w:val="multilevel"/>
    <w:tmpl w:val="99F6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8C0338"/>
    <w:multiLevelType w:val="hybridMultilevel"/>
    <w:tmpl w:val="5DAAC808"/>
    <w:lvl w:ilvl="0" w:tplc="67B4D5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6A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2E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A4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C7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6C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2D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6C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AC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1FC2420"/>
    <w:multiLevelType w:val="multilevel"/>
    <w:tmpl w:val="4C64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9D"/>
    <w:rsid w:val="00003F26"/>
    <w:rsid w:val="00330C94"/>
    <w:rsid w:val="003E5D07"/>
    <w:rsid w:val="004F559A"/>
    <w:rsid w:val="00511A27"/>
    <w:rsid w:val="00780083"/>
    <w:rsid w:val="009E4CB1"/>
    <w:rsid w:val="00AE7839"/>
    <w:rsid w:val="00B339BF"/>
    <w:rsid w:val="00BB369A"/>
    <w:rsid w:val="00CD214E"/>
    <w:rsid w:val="00D7339D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6EDF-4BAC-4435-BD9B-4C81F78D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1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A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1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339BF"/>
    <w:pPr>
      <w:ind w:left="720"/>
      <w:contextualSpacing/>
    </w:pPr>
  </w:style>
  <w:style w:type="character" w:styleId="a6">
    <w:name w:val="Emphasis"/>
    <w:basedOn w:val="a0"/>
    <w:uiPriority w:val="20"/>
    <w:qFormat/>
    <w:rsid w:val="00B33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леново</cp:lastModifiedBy>
  <cp:revision>3</cp:revision>
  <dcterms:created xsi:type="dcterms:W3CDTF">2023-08-07T10:24:00Z</dcterms:created>
  <dcterms:modified xsi:type="dcterms:W3CDTF">2023-09-08T04:53:00Z</dcterms:modified>
</cp:coreProperties>
</file>